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8A306F" w:rsidP="00C161B7">
      <w:pPr>
        <w:ind w:firstLine="0"/>
        <w:outlineLvl w:val="0"/>
        <w:rPr>
          <w:rFonts w:ascii="Cambria" w:hAnsi="Cambria"/>
          <w:color w:val="000000"/>
          <w:sz w:val="28"/>
        </w:rPr>
      </w:pPr>
      <w:r>
        <w:rPr>
          <w:rFonts w:ascii="Cambria" w:hAnsi="Cambria"/>
          <w:color w:val="000000"/>
          <w:sz w:val="28"/>
        </w:rPr>
        <w:t xml:space="preserve">Monday, </w:t>
      </w:r>
      <w:r w:rsidR="00495771">
        <w:rPr>
          <w:rFonts w:ascii="Cambria" w:hAnsi="Cambria"/>
          <w:color w:val="000000"/>
          <w:sz w:val="28"/>
        </w:rPr>
        <w:t>November 2</w:t>
      </w:r>
      <w:r w:rsidR="00AC336F">
        <w:rPr>
          <w:rFonts w:ascii="Cambria" w:hAnsi="Cambria"/>
          <w:color w:val="000000"/>
          <w:sz w:val="28"/>
        </w:rPr>
        <w:t>, 2015</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7E04FD" w:rsidRDefault="00C161B7" w:rsidP="007E04FD">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7021B3" w:rsidRPr="003A6861" w:rsidRDefault="007021B3" w:rsidP="003A6861">
      <w:pPr>
        <w:ind w:firstLine="0"/>
        <w:rPr>
          <w:rFonts w:ascii="Cambria" w:hAnsi="Cambria" w:cs="Cambria"/>
          <w:b/>
          <w:bCs/>
          <w:iCs/>
          <w:sz w:val="24"/>
        </w:rPr>
      </w:pPr>
    </w:p>
    <w:p w:rsidR="00371069" w:rsidRPr="00371069" w:rsidRDefault="009764CF" w:rsidP="007E04FD">
      <w:pPr>
        <w:pStyle w:val="ListParagraph"/>
        <w:numPr>
          <w:ilvl w:val="0"/>
          <w:numId w:val="1"/>
        </w:numPr>
        <w:rPr>
          <w:rFonts w:ascii="Cambria" w:hAnsi="Cambria" w:cs="Cambria"/>
          <w:b/>
          <w:bCs/>
          <w:iCs/>
          <w:sz w:val="24"/>
        </w:rPr>
      </w:pPr>
      <w:r>
        <w:rPr>
          <w:rFonts w:ascii="Cambria" w:hAnsi="Cambria" w:cs="Cambria"/>
          <w:b/>
          <w:bCs/>
          <w:iCs/>
          <w:sz w:val="24"/>
        </w:rPr>
        <w:t>Approve Agenda/Additions/Deletions/Adoptions</w:t>
      </w: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495771" w:rsidRDefault="007E04FD" w:rsidP="00495771">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495771">
        <w:rPr>
          <w:rFonts w:ascii="Cambria" w:hAnsi="Cambria"/>
        </w:rPr>
        <w:t>October 2015</w:t>
      </w:r>
    </w:p>
    <w:p w:rsidR="007E04FD" w:rsidRPr="00B611FB"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495771">
        <w:rPr>
          <w:rFonts w:ascii="Cambria" w:hAnsi="Cambria"/>
        </w:rPr>
        <w:t>October</w:t>
      </w:r>
      <w:r w:rsidR="008A306F">
        <w:rPr>
          <w:rFonts w:ascii="Cambria" w:hAnsi="Cambria"/>
        </w:rPr>
        <w:t xml:space="preserve"> 2015</w:t>
      </w:r>
    </w:p>
    <w:p w:rsidR="007E04FD" w:rsidRPr="00495771" w:rsidRDefault="007E04FD" w:rsidP="00495771">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c Works Summary Report</w:t>
      </w:r>
      <w:r w:rsidR="001A4105">
        <w:rPr>
          <w:rFonts w:ascii="Cambria" w:hAnsi="Cambria" w:cs="Cambria"/>
          <w:bCs/>
          <w:iCs/>
        </w:rPr>
        <w:t>,</w:t>
      </w:r>
      <w:r w:rsidR="00F21D33">
        <w:rPr>
          <w:rFonts w:ascii="Cambria" w:hAnsi="Cambria" w:cs="Cambria"/>
          <w:bCs/>
          <w:iCs/>
        </w:rPr>
        <w:t xml:space="preserve"> </w:t>
      </w:r>
      <w:r w:rsidR="00495771">
        <w:rPr>
          <w:rFonts w:ascii="Cambria" w:hAnsi="Cambria"/>
        </w:rPr>
        <w:t>October 2015</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trative Summary Report</w:t>
      </w:r>
      <w:r w:rsidR="00F21D33">
        <w:rPr>
          <w:rFonts w:ascii="Cambria" w:hAnsi="Cambria"/>
        </w:rPr>
        <w:t xml:space="preserve">, </w:t>
      </w:r>
      <w:r w:rsidR="00495771">
        <w:rPr>
          <w:rFonts w:ascii="Cambria" w:hAnsi="Cambria"/>
        </w:rPr>
        <w:t>October</w:t>
      </w:r>
      <w:r w:rsidR="008A306F">
        <w:rPr>
          <w:rFonts w:ascii="Cambria" w:hAnsi="Cambria"/>
        </w:rPr>
        <w:t xml:space="preserve"> 2015</w:t>
      </w:r>
      <w:r w:rsidR="00495771">
        <w:rPr>
          <w:rFonts w:ascii="Cambria" w:hAnsi="Cambria"/>
        </w:rPr>
        <w:t>-Bill Paying</w:t>
      </w:r>
    </w:p>
    <w:p w:rsidR="008A306F" w:rsidRPr="008A306F" w:rsidRDefault="00BD3E8F" w:rsidP="008A306F">
      <w:pPr>
        <w:pStyle w:val="ListParagraph"/>
        <w:numPr>
          <w:ilvl w:val="1"/>
          <w:numId w:val="1"/>
        </w:numPr>
        <w:rPr>
          <w:rFonts w:ascii="Cambria" w:hAnsi="Cambria" w:cs="Cambria"/>
          <w:bCs/>
          <w:iCs/>
        </w:rPr>
      </w:pPr>
      <w:r>
        <w:rPr>
          <w:rFonts w:ascii="Cambria" w:hAnsi="Cambria" w:cs="Cambria"/>
          <w:bCs/>
          <w:iCs/>
        </w:rPr>
        <w:t>Municipal Court Report</w:t>
      </w:r>
      <w:r w:rsidR="003A6861">
        <w:rPr>
          <w:rFonts w:ascii="Cambria" w:hAnsi="Cambria" w:cs="Cambria"/>
          <w:bCs/>
          <w:iCs/>
        </w:rPr>
        <w:t>,</w:t>
      </w:r>
      <w:r w:rsidR="003A6861" w:rsidRPr="003A6861">
        <w:rPr>
          <w:rFonts w:ascii="Cambria" w:hAnsi="Cambria"/>
        </w:rPr>
        <w:t xml:space="preserve"> </w:t>
      </w:r>
      <w:r w:rsidR="00495771">
        <w:rPr>
          <w:rFonts w:ascii="Cambria" w:hAnsi="Cambria"/>
        </w:rPr>
        <w:t xml:space="preserve">October </w:t>
      </w:r>
      <w:r w:rsidR="008A306F">
        <w:rPr>
          <w:rFonts w:ascii="Cambria" w:hAnsi="Cambria"/>
        </w:rPr>
        <w:t>2015</w:t>
      </w:r>
    </w:p>
    <w:p w:rsidR="009764CF" w:rsidRPr="008A306F" w:rsidRDefault="00DE0046" w:rsidP="008A306F">
      <w:pPr>
        <w:pStyle w:val="ListParagraph"/>
        <w:numPr>
          <w:ilvl w:val="1"/>
          <w:numId w:val="1"/>
        </w:numPr>
        <w:rPr>
          <w:rFonts w:ascii="Cambria" w:hAnsi="Cambria" w:cs="Cambria"/>
          <w:bCs/>
          <w:iCs/>
        </w:rPr>
      </w:pPr>
      <w:r w:rsidRPr="008A306F">
        <w:rPr>
          <w:rFonts w:ascii="Cambria" w:hAnsi="Cambria" w:cs="Cambria"/>
          <w:bCs/>
          <w:iCs/>
        </w:rPr>
        <w:t xml:space="preserve">Police </w:t>
      </w:r>
      <w:r w:rsidR="00BD3E8F" w:rsidRPr="008A306F">
        <w:rPr>
          <w:rFonts w:ascii="Cambria" w:hAnsi="Cambria" w:cs="Cambria"/>
          <w:bCs/>
          <w:iCs/>
        </w:rPr>
        <w:t xml:space="preserve">Department Summary Report, </w:t>
      </w:r>
      <w:r w:rsidR="00495771">
        <w:rPr>
          <w:rFonts w:ascii="Cambria" w:hAnsi="Cambria"/>
        </w:rPr>
        <w:t xml:space="preserve">October </w:t>
      </w:r>
      <w:r w:rsidR="008A306F" w:rsidRPr="008A306F">
        <w:rPr>
          <w:rFonts w:ascii="Cambria" w:hAnsi="Cambria"/>
        </w:rPr>
        <w:t>2015</w:t>
      </w:r>
    </w:p>
    <w:p w:rsidR="008A306F" w:rsidRPr="008A306F" w:rsidRDefault="008A306F" w:rsidP="008A306F">
      <w:pPr>
        <w:ind w:left="1080" w:firstLine="0"/>
        <w:rPr>
          <w:rFonts w:ascii="Cambria" w:hAnsi="Cambria" w:cs="Cambria"/>
          <w:b/>
          <w:bCs/>
          <w:iCs/>
        </w:rPr>
      </w:pPr>
    </w:p>
    <w:p w:rsidR="00BB5548" w:rsidRPr="008A45AE" w:rsidRDefault="007E04FD" w:rsidP="00BB5548">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9A6FEE" w:rsidRPr="00BB5548" w:rsidRDefault="009A6FEE" w:rsidP="009A6FEE">
      <w:pPr>
        <w:pStyle w:val="ListParagraph"/>
        <w:ind w:left="1080" w:firstLine="0"/>
        <w:rPr>
          <w:rFonts w:ascii="Cambria" w:hAnsi="Cambria" w:cs="Cambria"/>
          <w:bCs/>
          <w:iCs/>
        </w:rPr>
      </w:pPr>
    </w:p>
    <w:p w:rsidR="00C161B7" w:rsidRPr="00BB5548" w:rsidRDefault="00C161B7" w:rsidP="00BB5548">
      <w:pPr>
        <w:pStyle w:val="ListParagraph"/>
        <w:numPr>
          <w:ilvl w:val="0"/>
          <w:numId w:val="1"/>
        </w:numPr>
        <w:rPr>
          <w:rFonts w:ascii="Cambria" w:hAnsi="Cambria" w:cs="Cambria"/>
          <w:bCs/>
          <w:iCs/>
        </w:rPr>
      </w:pPr>
      <w:r w:rsidRPr="00BB5548">
        <w:rPr>
          <w:rFonts w:ascii="Cambria" w:hAnsi="Cambria" w:cs="Constantia"/>
          <w:b/>
          <w:color w:val="000000"/>
          <w:kern w:val="0"/>
          <w:sz w:val="24"/>
        </w:rPr>
        <w:t>Committees/Commissions/Departments</w:t>
      </w:r>
    </w:p>
    <w:p w:rsidR="001A4105" w:rsidRDefault="00C161B7" w:rsidP="00980EF8">
      <w:pPr>
        <w:pStyle w:val="ListParagraph"/>
        <w:numPr>
          <w:ilvl w:val="1"/>
          <w:numId w:val="1"/>
        </w:numPr>
        <w:ind w:firstLine="0"/>
        <w:rPr>
          <w:rFonts w:ascii="Cambria" w:hAnsi="Cambria" w:cs="Cambria"/>
          <w:bCs/>
          <w:iCs/>
        </w:rPr>
      </w:pPr>
      <w:r w:rsidRPr="003A6861">
        <w:rPr>
          <w:rFonts w:ascii="Cambria" w:hAnsi="Cambria" w:cs="Cambria"/>
          <w:bCs/>
          <w:iCs/>
        </w:rPr>
        <w:t>Planning &amp; Zoning Co</w:t>
      </w:r>
      <w:r w:rsidR="003A6861">
        <w:rPr>
          <w:rFonts w:ascii="Cambria" w:hAnsi="Cambria" w:cs="Cambria"/>
          <w:bCs/>
          <w:iCs/>
        </w:rPr>
        <w:t xml:space="preserve">mmission:  </w:t>
      </w:r>
    </w:p>
    <w:p w:rsidR="009764CF" w:rsidRDefault="00495771" w:rsidP="00C85D8F">
      <w:pPr>
        <w:pStyle w:val="ListParagraph"/>
        <w:numPr>
          <w:ilvl w:val="2"/>
          <w:numId w:val="1"/>
        </w:numPr>
        <w:rPr>
          <w:rFonts w:ascii="Cambria" w:hAnsi="Cambria" w:cs="Cambria"/>
          <w:bCs/>
          <w:iCs/>
        </w:rPr>
      </w:pPr>
      <w:r>
        <w:rPr>
          <w:rFonts w:ascii="Cambria" w:hAnsi="Cambria" w:cs="Cambria"/>
          <w:bCs/>
          <w:iCs/>
        </w:rPr>
        <w:t>Darryl Rapp Letter of interest</w:t>
      </w:r>
    </w:p>
    <w:p w:rsidR="00495771" w:rsidRDefault="00495771" w:rsidP="00C85D8F">
      <w:pPr>
        <w:pStyle w:val="ListParagraph"/>
        <w:numPr>
          <w:ilvl w:val="2"/>
          <w:numId w:val="1"/>
        </w:numPr>
        <w:rPr>
          <w:rFonts w:ascii="Cambria" w:hAnsi="Cambria" w:cs="Cambria"/>
          <w:bCs/>
          <w:iCs/>
        </w:rPr>
      </w:pPr>
      <w:r>
        <w:rPr>
          <w:rFonts w:ascii="Cambria" w:hAnsi="Cambria" w:cs="Cambria"/>
          <w:bCs/>
          <w:iCs/>
        </w:rPr>
        <w:t>Anything else for the October 27</w:t>
      </w:r>
      <w:r w:rsidRPr="00495771">
        <w:rPr>
          <w:rFonts w:ascii="Cambria" w:hAnsi="Cambria" w:cs="Cambria"/>
          <w:bCs/>
          <w:iCs/>
          <w:vertAlign w:val="superscript"/>
        </w:rPr>
        <w:t>th</w:t>
      </w:r>
      <w:r>
        <w:rPr>
          <w:rFonts w:ascii="Cambria" w:hAnsi="Cambria" w:cs="Cambria"/>
          <w:bCs/>
          <w:iCs/>
        </w:rPr>
        <w:t xml:space="preserve"> meeting?</w:t>
      </w:r>
    </w:p>
    <w:p w:rsidR="009A6FEE" w:rsidRPr="004F70D3" w:rsidRDefault="009A6FEE" w:rsidP="004F70D3">
      <w:pPr>
        <w:ind w:firstLine="0"/>
        <w:rPr>
          <w:rFonts w:ascii="Cambria" w:hAnsi="Cambria" w:cs="Cambria"/>
          <w:bCs/>
          <w:iCs/>
        </w:rPr>
      </w:pPr>
    </w:p>
    <w:p w:rsidR="001A4105" w:rsidRPr="007021B3" w:rsidRDefault="00C161B7" w:rsidP="007021B3">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2D211F" w:rsidRPr="008A306F" w:rsidRDefault="009473B8" w:rsidP="008A306F">
      <w:pPr>
        <w:pStyle w:val="ListParagraph"/>
        <w:numPr>
          <w:ilvl w:val="1"/>
          <w:numId w:val="1"/>
        </w:numPr>
        <w:rPr>
          <w:rFonts w:ascii="Cambria" w:hAnsi="Cambria" w:cs="Cambria"/>
          <w:bCs/>
          <w:iCs/>
        </w:rPr>
      </w:pPr>
      <w:r w:rsidRPr="008A306F">
        <w:rPr>
          <w:rFonts w:ascii="Cambria" w:hAnsi="Cambria" w:cs="Cambria"/>
          <w:bCs/>
          <w:iCs/>
        </w:rPr>
        <w:t>Minutes-Regu</w:t>
      </w:r>
      <w:r w:rsidR="003A6861" w:rsidRPr="008A306F">
        <w:rPr>
          <w:rFonts w:ascii="Cambria" w:hAnsi="Cambria" w:cs="Cambria"/>
          <w:bCs/>
          <w:iCs/>
        </w:rPr>
        <w:t xml:space="preserve">lar Council Meeting, </w:t>
      </w:r>
      <w:r w:rsidR="00495771">
        <w:rPr>
          <w:rFonts w:ascii="Cambria" w:hAnsi="Cambria" w:cs="Cambria"/>
          <w:bCs/>
          <w:iCs/>
        </w:rPr>
        <w:t xml:space="preserve">October 5 </w:t>
      </w:r>
      <w:r w:rsidR="003A6861" w:rsidRPr="008A306F">
        <w:rPr>
          <w:rFonts w:ascii="Cambria" w:hAnsi="Cambria" w:cs="Cambria"/>
          <w:bCs/>
          <w:iCs/>
        </w:rPr>
        <w:t>, 2015</w:t>
      </w:r>
      <w:r w:rsidR="00495771">
        <w:rPr>
          <w:rFonts w:ascii="Cambria" w:hAnsi="Cambria" w:cs="Cambria"/>
          <w:bCs/>
          <w:iCs/>
        </w:rPr>
        <w:t xml:space="preserve"> and Special Meeting, October 21, 2015</w:t>
      </w:r>
    </w:p>
    <w:p w:rsidR="008A306F" w:rsidRPr="008A306F" w:rsidRDefault="008A306F" w:rsidP="008A306F">
      <w:pPr>
        <w:pStyle w:val="ListParagraph"/>
        <w:ind w:left="1080" w:firstLine="0"/>
        <w:rPr>
          <w:rFonts w:ascii="Cambria" w:hAnsi="Cambria" w:cs="Cambria"/>
          <w:bCs/>
          <w:iCs/>
        </w:rPr>
      </w:pPr>
    </w:p>
    <w:p w:rsidR="00972035" w:rsidRPr="00B75EBD" w:rsidRDefault="009473B8" w:rsidP="00427CD5">
      <w:pPr>
        <w:pStyle w:val="ListParagraph"/>
        <w:numPr>
          <w:ilvl w:val="1"/>
          <w:numId w:val="1"/>
        </w:numPr>
        <w:rPr>
          <w:rFonts w:ascii="Cambria" w:hAnsi="Cambria" w:cs="Cambria"/>
          <w:bCs/>
          <w:iCs/>
        </w:rPr>
      </w:pPr>
      <w:r w:rsidRPr="00B75EBD">
        <w:rPr>
          <w:rFonts w:ascii="Cambria" w:hAnsi="Cambria" w:cs="Cambria"/>
          <w:bCs/>
          <w:iCs/>
        </w:rPr>
        <w:t>Vouchers</w:t>
      </w:r>
      <w:r w:rsidR="00972035" w:rsidRPr="00B75EBD">
        <w:rPr>
          <w:rFonts w:ascii="Cambria" w:hAnsi="Cambria" w:cs="Cambria"/>
          <w:bCs/>
          <w:iCs/>
        </w:rPr>
        <w:t xml:space="preserve">: </w:t>
      </w:r>
      <w:r w:rsidR="00DA0FA1">
        <w:rPr>
          <w:rFonts w:ascii="Cambria" w:hAnsi="Cambria" w:cs="Cambria"/>
          <w:bCs/>
          <w:iCs/>
        </w:rPr>
        <w:t>$+ Payroll Net $=GT</w:t>
      </w:r>
    </w:p>
    <w:p w:rsidR="00972035" w:rsidRPr="00B75EBD" w:rsidRDefault="00972035" w:rsidP="00972035">
      <w:pPr>
        <w:pStyle w:val="ListParagraph"/>
        <w:rPr>
          <w:rFonts w:ascii="Cambria" w:hAnsi="Cambria" w:cs="Cambria"/>
          <w:bCs/>
          <w:iCs/>
        </w:rPr>
      </w:pPr>
    </w:p>
    <w:p w:rsidR="002D211F" w:rsidRDefault="00972035" w:rsidP="008A306F">
      <w:pPr>
        <w:pStyle w:val="ListParagraph"/>
        <w:numPr>
          <w:ilvl w:val="1"/>
          <w:numId w:val="1"/>
        </w:numPr>
        <w:rPr>
          <w:rFonts w:ascii="Cambria" w:hAnsi="Cambria" w:cs="Cambria"/>
          <w:bCs/>
          <w:iCs/>
        </w:rPr>
      </w:pPr>
      <w:r w:rsidRPr="008A306F">
        <w:rPr>
          <w:rFonts w:ascii="Cambria" w:hAnsi="Cambria" w:cs="Cambria"/>
          <w:bCs/>
          <w:iCs/>
        </w:rPr>
        <w:t>Delinquent/Aging:</w:t>
      </w:r>
      <w:r w:rsidR="002E3263" w:rsidRPr="008A306F">
        <w:rPr>
          <w:rFonts w:ascii="Cambria" w:hAnsi="Cambria" w:cs="Cambria"/>
          <w:bCs/>
          <w:iCs/>
        </w:rPr>
        <w:t xml:space="preserve">  $</w:t>
      </w:r>
    </w:p>
    <w:p w:rsidR="004F70D3" w:rsidRPr="00495771" w:rsidRDefault="004F70D3" w:rsidP="00495771">
      <w:pPr>
        <w:ind w:firstLine="0"/>
        <w:rPr>
          <w:rFonts w:ascii="Cambria" w:hAnsi="Cambria" w:cs="Cambria"/>
          <w:bCs/>
          <w:iCs/>
        </w:rPr>
      </w:pPr>
    </w:p>
    <w:p w:rsidR="004F70D3" w:rsidRDefault="004F70D3" w:rsidP="008A306F">
      <w:pPr>
        <w:pStyle w:val="ListParagraph"/>
        <w:numPr>
          <w:ilvl w:val="1"/>
          <w:numId w:val="1"/>
        </w:numPr>
        <w:rPr>
          <w:rFonts w:ascii="Cambria" w:hAnsi="Cambria" w:cs="Cambria"/>
          <w:bCs/>
          <w:iCs/>
        </w:rPr>
      </w:pPr>
      <w:r>
        <w:rPr>
          <w:rFonts w:ascii="Cambria" w:hAnsi="Cambria" w:cs="Cambria"/>
          <w:bCs/>
          <w:iCs/>
        </w:rPr>
        <w:t>School District</w:t>
      </w:r>
      <w:r w:rsidR="00495771">
        <w:rPr>
          <w:rFonts w:ascii="Cambria" w:hAnsi="Cambria" w:cs="Cambria"/>
          <w:bCs/>
          <w:iCs/>
        </w:rPr>
        <w:t xml:space="preserve"> #4-Kent Richins</w:t>
      </w:r>
    </w:p>
    <w:p w:rsidR="00495771" w:rsidRPr="00495771" w:rsidRDefault="00495771" w:rsidP="00495771">
      <w:pPr>
        <w:pStyle w:val="ListParagraph"/>
        <w:rPr>
          <w:rFonts w:ascii="Cambria" w:hAnsi="Cambria" w:cs="Cambria"/>
          <w:bCs/>
          <w:iCs/>
        </w:rPr>
      </w:pPr>
    </w:p>
    <w:p w:rsidR="00495771" w:rsidRDefault="00495771" w:rsidP="008A306F">
      <w:pPr>
        <w:pStyle w:val="ListParagraph"/>
        <w:numPr>
          <w:ilvl w:val="1"/>
          <w:numId w:val="1"/>
        </w:numPr>
        <w:rPr>
          <w:rFonts w:ascii="Cambria" w:hAnsi="Cambria" w:cs="Cambria"/>
          <w:bCs/>
          <w:iCs/>
        </w:rPr>
      </w:pPr>
      <w:r>
        <w:rPr>
          <w:rFonts w:ascii="Cambria" w:hAnsi="Cambria" w:cs="Cambria"/>
          <w:bCs/>
          <w:iCs/>
        </w:rPr>
        <w:t>Charter Franchise update-Kent Richins</w:t>
      </w:r>
    </w:p>
    <w:p w:rsidR="008A306F" w:rsidRPr="008A306F" w:rsidRDefault="008A306F" w:rsidP="008A306F">
      <w:pPr>
        <w:pStyle w:val="ListParagraph"/>
        <w:rPr>
          <w:rFonts w:ascii="Cambria" w:hAnsi="Cambria" w:cs="Cambria"/>
          <w:bCs/>
          <w:iCs/>
        </w:rPr>
      </w:pPr>
    </w:p>
    <w:p w:rsidR="002D211F" w:rsidRPr="002D211F" w:rsidRDefault="002D211F" w:rsidP="002D211F">
      <w:pPr>
        <w:pStyle w:val="ListParagraph"/>
        <w:rPr>
          <w:rFonts w:ascii="Cambria" w:hAnsi="Cambria" w:cs="Cambria"/>
          <w:bCs/>
          <w:iCs/>
        </w:rPr>
      </w:pPr>
    </w:p>
    <w:p w:rsidR="00075FA9" w:rsidRPr="00075FA9" w:rsidRDefault="00075FA9" w:rsidP="00075FA9">
      <w:pPr>
        <w:pStyle w:val="ListParagraph"/>
        <w:rPr>
          <w:rFonts w:ascii="Cambria" w:hAnsi="Cambria" w:cs="Cambria"/>
          <w:bCs/>
          <w:iCs/>
        </w:rPr>
      </w:pPr>
    </w:p>
    <w:p w:rsidR="001A4105" w:rsidRDefault="00075FA9" w:rsidP="00075FA9">
      <w:pPr>
        <w:pStyle w:val="ListParagraph"/>
        <w:numPr>
          <w:ilvl w:val="0"/>
          <w:numId w:val="1"/>
        </w:numPr>
        <w:rPr>
          <w:rFonts w:ascii="Cambria" w:hAnsi="Cambria" w:cs="Cambria"/>
          <w:b/>
          <w:bCs/>
          <w:iCs/>
        </w:rPr>
      </w:pPr>
      <w:r>
        <w:rPr>
          <w:rFonts w:ascii="Cambria" w:hAnsi="Cambria" w:cs="Cambria"/>
          <w:bCs/>
          <w:iCs/>
        </w:rPr>
        <w:t xml:space="preserve"> </w:t>
      </w:r>
      <w:r w:rsidRPr="00075FA9">
        <w:rPr>
          <w:rFonts w:ascii="Cambria" w:hAnsi="Cambria" w:cs="Cambria"/>
          <w:b/>
          <w:bCs/>
          <w:iCs/>
        </w:rPr>
        <w:t>Building Permits</w:t>
      </w:r>
    </w:p>
    <w:p w:rsidR="008A306F" w:rsidRPr="00495771" w:rsidRDefault="00495771" w:rsidP="008A306F">
      <w:pPr>
        <w:pStyle w:val="ListParagraph"/>
        <w:ind w:left="1080" w:firstLine="0"/>
        <w:rPr>
          <w:rFonts w:ascii="Cambria" w:hAnsi="Cambria" w:cs="Cambria"/>
          <w:bCs/>
          <w:iCs/>
        </w:rPr>
      </w:pPr>
      <w:r w:rsidRPr="00495771">
        <w:rPr>
          <w:rFonts w:ascii="Cambria" w:hAnsi="Cambria" w:cs="Cambria"/>
          <w:bCs/>
          <w:iCs/>
        </w:rPr>
        <w:t>-None as of Thursday, October 29th</w:t>
      </w:r>
    </w:p>
    <w:p w:rsidR="00285A8A" w:rsidRPr="00285A8A" w:rsidRDefault="00CA0477" w:rsidP="00285A8A">
      <w:pPr>
        <w:ind w:firstLine="0"/>
        <w:rPr>
          <w:rFonts w:ascii="Cambria" w:hAnsi="Cambria" w:cs="Cambria"/>
          <w:bCs/>
          <w:iCs/>
        </w:rPr>
      </w:pPr>
      <w:r>
        <w:rPr>
          <w:rFonts w:ascii="Cambria" w:hAnsi="Cambria" w:cs="Cambria"/>
          <w:bCs/>
          <w:iCs/>
        </w:rPr>
        <w:tab/>
      </w:r>
      <w:r>
        <w:rPr>
          <w:rFonts w:ascii="Cambria" w:hAnsi="Cambria" w:cs="Cambria"/>
          <w:bCs/>
          <w:iCs/>
        </w:rPr>
        <w:tab/>
      </w:r>
      <w:r w:rsidR="00285A8A" w:rsidRPr="00285A8A">
        <w:rPr>
          <w:rFonts w:ascii="Cambria" w:hAnsi="Cambria" w:cs="Cambria"/>
          <w:bCs/>
          <w:iCs/>
        </w:rPr>
        <w:tab/>
      </w:r>
      <w:r w:rsidR="00285A8A" w:rsidRPr="00285A8A">
        <w:rPr>
          <w:rFonts w:ascii="Cambria" w:hAnsi="Cambria" w:cs="Cambria"/>
          <w:bCs/>
          <w:iCs/>
        </w:rPr>
        <w:tab/>
      </w:r>
    </w:p>
    <w:p w:rsidR="001557DA" w:rsidRPr="00BB5548" w:rsidRDefault="00656477" w:rsidP="00BB5548">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w:t>
      </w:r>
    </w:p>
    <w:sectPr w:rsidR="001557DA" w:rsidRPr="00BB5548"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33CA1C7C"/>
    <w:lvl w:ilvl="0" w:tplc="8362BBBA">
      <w:start w:val="1"/>
      <w:numFmt w:val="decimal"/>
      <w:lvlText w:val="%1."/>
      <w:lvlJc w:val="left"/>
      <w:pPr>
        <w:ind w:left="360" w:hanging="360"/>
      </w:pPr>
      <w:rPr>
        <w:rFonts w:ascii="Calibri" w:eastAsia="Times New Roman" w:hAnsi="Calibri" w:cs="Tahoma" w:hint="default"/>
        <w:b/>
        <w:color w:val="000000"/>
      </w:rPr>
    </w:lvl>
    <w:lvl w:ilvl="1" w:tplc="4468E0BA">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57E25"/>
    <w:rsid w:val="000649EF"/>
    <w:rsid w:val="00066CD5"/>
    <w:rsid w:val="00075FA9"/>
    <w:rsid w:val="000A6D4A"/>
    <w:rsid w:val="000C3F14"/>
    <w:rsid w:val="000E2EE3"/>
    <w:rsid w:val="00165400"/>
    <w:rsid w:val="00182321"/>
    <w:rsid w:val="001A4105"/>
    <w:rsid w:val="001C6864"/>
    <w:rsid w:val="00274E8A"/>
    <w:rsid w:val="00285A8A"/>
    <w:rsid w:val="002D211F"/>
    <w:rsid w:val="002E3263"/>
    <w:rsid w:val="002E3E0C"/>
    <w:rsid w:val="002F4635"/>
    <w:rsid w:val="0030341E"/>
    <w:rsid w:val="003164BC"/>
    <w:rsid w:val="00341880"/>
    <w:rsid w:val="00347E9E"/>
    <w:rsid w:val="00371069"/>
    <w:rsid w:val="003A6861"/>
    <w:rsid w:val="003E68C4"/>
    <w:rsid w:val="004117F6"/>
    <w:rsid w:val="00427CD5"/>
    <w:rsid w:val="00495771"/>
    <w:rsid w:val="004B451D"/>
    <w:rsid w:val="004C1D79"/>
    <w:rsid w:val="004D06BB"/>
    <w:rsid w:val="004F70D3"/>
    <w:rsid w:val="00514688"/>
    <w:rsid w:val="0052641F"/>
    <w:rsid w:val="00527254"/>
    <w:rsid w:val="0056248F"/>
    <w:rsid w:val="00600BAE"/>
    <w:rsid w:val="00600CE6"/>
    <w:rsid w:val="00615704"/>
    <w:rsid w:val="00644CA9"/>
    <w:rsid w:val="00656477"/>
    <w:rsid w:val="006851F8"/>
    <w:rsid w:val="006B7736"/>
    <w:rsid w:val="006E35A9"/>
    <w:rsid w:val="006E6ABE"/>
    <w:rsid w:val="007021B3"/>
    <w:rsid w:val="007240B4"/>
    <w:rsid w:val="00766200"/>
    <w:rsid w:val="007E04FD"/>
    <w:rsid w:val="007E614C"/>
    <w:rsid w:val="007F47E2"/>
    <w:rsid w:val="007F6A01"/>
    <w:rsid w:val="008226EE"/>
    <w:rsid w:val="00831571"/>
    <w:rsid w:val="00847398"/>
    <w:rsid w:val="008A306F"/>
    <w:rsid w:val="008A45AE"/>
    <w:rsid w:val="008B6B00"/>
    <w:rsid w:val="008D06A8"/>
    <w:rsid w:val="008F53CE"/>
    <w:rsid w:val="009473B8"/>
    <w:rsid w:val="00972035"/>
    <w:rsid w:val="009764CF"/>
    <w:rsid w:val="00991A74"/>
    <w:rsid w:val="009A6FEE"/>
    <w:rsid w:val="009C3004"/>
    <w:rsid w:val="009F4157"/>
    <w:rsid w:val="00A02572"/>
    <w:rsid w:val="00A34925"/>
    <w:rsid w:val="00A80C32"/>
    <w:rsid w:val="00A976FB"/>
    <w:rsid w:val="00AA67A6"/>
    <w:rsid w:val="00AB2188"/>
    <w:rsid w:val="00AB5827"/>
    <w:rsid w:val="00AB7117"/>
    <w:rsid w:val="00AC07D2"/>
    <w:rsid w:val="00AC336F"/>
    <w:rsid w:val="00AC60F4"/>
    <w:rsid w:val="00B22754"/>
    <w:rsid w:val="00B501D4"/>
    <w:rsid w:val="00B56A42"/>
    <w:rsid w:val="00B611FB"/>
    <w:rsid w:val="00B75EBD"/>
    <w:rsid w:val="00B92DA5"/>
    <w:rsid w:val="00BB5548"/>
    <w:rsid w:val="00BD24C7"/>
    <w:rsid w:val="00BD3E8F"/>
    <w:rsid w:val="00C062BB"/>
    <w:rsid w:val="00C161B7"/>
    <w:rsid w:val="00C27B18"/>
    <w:rsid w:val="00C434FA"/>
    <w:rsid w:val="00C85D8F"/>
    <w:rsid w:val="00C9656A"/>
    <w:rsid w:val="00CA0477"/>
    <w:rsid w:val="00CB26BD"/>
    <w:rsid w:val="00CF3651"/>
    <w:rsid w:val="00D16403"/>
    <w:rsid w:val="00D20E20"/>
    <w:rsid w:val="00D85DB1"/>
    <w:rsid w:val="00DA0FA1"/>
    <w:rsid w:val="00DA1448"/>
    <w:rsid w:val="00DC06CD"/>
    <w:rsid w:val="00DE0046"/>
    <w:rsid w:val="00DE6FE5"/>
    <w:rsid w:val="00E10597"/>
    <w:rsid w:val="00E51E7C"/>
    <w:rsid w:val="00F07AE8"/>
    <w:rsid w:val="00F21D33"/>
    <w:rsid w:val="00F97AA8"/>
    <w:rsid w:val="00FB24C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2015-08-03T22:08:00Z</cp:lastPrinted>
  <dcterms:created xsi:type="dcterms:W3CDTF">2015-10-30T21:50:00Z</dcterms:created>
  <dcterms:modified xsi:type="dcterms:W3CDTF">2015-10-30T21:50:00Z</dcterms:modified>
</cp:coreProperties>
</file>