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F01" w:rsidRDefault="00093F01" w:rsidP="00093F01">
      <w:pPr>
        <w:autoSpaceDE w:val="0"/>
        <w:autoSpaceDN w:val="0"/>
        <w:adjustRightInd w:val="0"/>
        <w:spacing w:after="0" w:line="240" w:lineRule="auto"/>
        <w:rPr>
          <w:rFonts w:ascii="Cambria" w:hAnsi="Cambria" w:cs="Cambria"/>
          <w:sz w:val="28"/>
          <w:szCs w:val="28"/>
        </w:rPr>
      </w:pPr>
      <w:r>
        <w:rPr>
          <w:rFonts w:ascii="Cambria" w:hAnsi="Cambria" w:cs="Cambria"/>
          <w:sz w:val="28"/>
          <w:szCs w:val="28"/>
        </w:rPr>
        <w:t>TOWN OF BASIN</w:t>
      </w:r>
    </w:p>
    <w:p w:rsidR="00093F01" w:rsidRDefault="00093F01" w:rsidP="00093F01">
      <w:pPr>
        <w:autoSpaceDE w:val="0"/>
        <w:autoSpaceDN w:val="0"/>
        <w:adjustRightInd w:val="0"/>
        <w:spacing w:after="0" w:line="240" w:lineRule="auto"/>
        <w:rPr>
          <w:rFonts w:ascii="Cambria" w:hAnsi="Cambria" w:cs="Cambria"/>
          <w:sz w:val="28"/>
          <w:szCs w:val="28"/>
        </w:rPr>
      </w:pPr>
      <w:r>
        <w:rPr>
          <w:rFonts w:ascii="Cambria" w:hAnsi="Cambria" w:cs="Cambria"/>
          <w:sz w:val="28"/>
          <w:szCs w:val="28"/>
        </w:rPr>
        <w:t>Council Meeting - Regular</w:t>
      </w:r>
    </w:p>
    <w:p w:rsidR="00093F01" w:rsidRDefault="00093F01" w:rsidP="00093F01">
      <w:pPr>
        <w:autoSpaceDE w:val="0"/>
        <w:autoSpaceDN w:val="0"/>
        <w:adjustRightInd w:val="0"/>
        <w:spacing w:after="0" w:line="240" w:lineRule="auto"/>
        <w:rPr>
          <w:rFonts w:ascii="Cambria" w:hAnsi="Cambria" w:cs="Cambria"/>
          <w:sz w:val="28"/>
          <w:szCs w:val="28"/>
        </w:rPr>
      </w:pPr>
      <w:r>
        <w:rPr>
          <w:rFonts w:ascii="Cambria" w:hAnsi="Cambria" w:cs="Cambria"/>
          <w:sz w:val="28"/>
          <w:szCs w:val="28"/>
        </w:rPr>
        <w:t>Monday, February 2, 2015</w:t>
      </w:r>
    </w:p>
    <w:p w:rsidR="00093F01" w:rsidRDefault="00093F01" w:rsidP="00093F01">
      <w:pPr>
        <w:autoSpaceDE w:val="0"/>
        <w:autoSpaceDN w:val="0"/>
        <w:adjustRightInd w:val="0"/>
        <w:spacing w:after="0" w:line="240" w:lineRule="auto"/>
        <w:rPr>
          <w:rFonts w:ascii="Cambria" w:hAnsi="Cambria" w:cs="Cambria"/>
          <w:sz w:val="28"/>
          <w:szCs w:val="28"/>
        </w:rPr>
      </w:pPr>
      <w:r>
        <w:rPr>
          <w:rFonts w:ascii="Cambria" w:hAnsi="Cambria" w:cs="Cambria"/>
          <w:sz w:val="28"/>
          <w:szCs w:val="28"/>
        </w:rPr>
        <w:t>Town Hall Council Chambers @ 7 PM</w:t>
      </w:r>
    </w:p>
    <w:p w:rsidR="00093F01" w:rsidRDefault="00093F01" w:rsidP="00093F01">
      <w:pPr>
        <w:autoSpaceDE w:val="0"/>
        <w:autoSpaceDN w:val="0"/>
        <w:adjustRightInd w:val="0"/>
        <w:spacing w:after="0" w:line="240" w:lineRule="auto"/>
        <w:rPr>
          <w:rFonts w:ascii="Cambria" w:hAnsi="Cambria" w:cs="Cambria"/>
          <w:sz w:val="28"/>
          <w:szCs w:val="28"/>
        </w:rPr>
      </w:pPr>
    </w:p>
    <w:p w:rsidR="00093F01" w:rsidRDefault="00093F01" w:rsidP="00093F01">
      <w:pPr>
        <w:autoSpaceDE w:val="0"/>
        <w:autoSpaceDN w:val="0"/>
        <w:adjustRightInd w:val="0"/>
        <w:spacing w:after="0" w:line="240" w:lineRule="auto"/>
        <w:rPr>
          <w:rFonts w:ascii="Cambria" w:hAnsi="Cambria" w:cs="Cambria"/>
        </w:rPr>
      </w:pPr>
      <w:r>
        <w:rPr>
          <w:rFonts w:ascii="Cambria" w:hAnsi="Cambria" w:cs="Cambria"/>
        </w:rPr>
        <w:t>Call to Order Regular Session</w:t>
      </w:r>
    </w:p>
    <w:p w:rsidR="00093F01" w:rsidRDefault="00093F01" w:rsidP="00093F01">
      <w:pPr>
        <w:autoSpaceDE w:val="0"/>
        <w:autoSpaceDN w:val="0"/>
        <w:adjustRightInd w:val="0"/>
        <w:spacing w:after="0" w:line="240" w:lineRule="auto"/>
        <w:rPr>
          <w:rFonts w:ascii="Cambria" w:hAnsi="Cambria" w:cs="Cambria"/>
        </w:rPr>
      </w:pPr>
      <w:r>
        <w:rPr>
          <w:rFonts w:ascii="Cambria" w:hAnsi="Cambria" w:cs="Cambria"/>
        </w:rPr>
        <w:t>Pledge of Allegiance</w:t>
      </w:r>
    </w:p>
    <w:p w:rsidR="00093F01" w:rsidRDefault="00093F01" w:rsidP="00093F01">
      <w:pPr>
        <w:autoSpaceDE w:val="0"/>
        <w:autoSpaceDN w:val="0"/>
        <w:adjustRightInd w:val="0"/>
        <w:spacing w:after="0" w:line="240" w:lineRule="auto"/>
        <w:rPr>
          <w:rFonts w:ascii="Cambria" w:hAnsi="Cambria" w:cs="Cambria"/>
        </w:rPr>
      </w:pPr>
    </w:p>
    <w:p w:rsidR="00093F01" w:rsidRDefault="00093F01" w:rsidP="00093F01">
      <w:pPr>
        <w:autoSpaceDE w:val="0"/>
        <w:autoSpaceDN w:val="0"/>
        <w:adjustRightInd w:val="0"/>
        <w:spacing w:after="0" w:line="240" w:lineRule="auto"/>
        <w:rPr>
          <w:rFonts w:ascii="Cambria-Bold" w:hAnsi="Cambria-Bold" w:cs="Cambria-Bold"/>
          <w:b/>
          <w:bCs/>
          <w:sz w:val="24"/>
          <w:szCs w:val="24"/>
        </w:rPr>
      </w:pPr>
      <w:r>
        <w:rPr>
          <w:rFonts w:ascii="Calibri-Bold" w:hAnsi="Calibri-Bold" w:cs="Calibri-Bold"/>
          <w:b/>
          <w:bCs/>
          <w:sz w:val="24"/>
          <w:szCs w:val="24"/>
        </w:rPr>
        <w:t xml:space="preserve">1. </w:t>
      </w:r>
      <w:r>
        <w:rPr>
          <w:rFonts w:ascii="Cambria-Bold" w:hAnsi="Cambria-Bold" w:cs="Cambria-Bold"/>
          <w:b/>
          <w:bCs/>
          <w:sz w:val="24"/>
          <w:szCs w:val="24"/>
        </w:rPr>
        <w:t>Matters from Staff Members or Council Members, Roundtable</w:t>
      </w:r>
    </w:p>
    <w:p w:rsidR="00093F01" w:rsidRDefault="00093F01" w:rsidP="00093F01">
      <w:pPr>
        <w:autoSpaceDE w:val="0"/>
        <w:autoSpaceDN w:val="0"/>
        <w:adjustRightInd w:val="0"/>
        <w:spacing w:after="0" w:line="240" w:lineRule="auto"/>
        <w:ind w:left="720"/>
        <w:rPr>
          <w:rFonts w:ascii="Cambria" w:hAnsi="Cambria" w:cs="Cambria"/>
        </w:rPr>
      </w:pPr>
      <w:r>
        <w:rPr>
          <w:rFonts w:ascii="Cambria" w:hAnsi="Cambria" w:cs="Cambria"/>
        </w:rPr>
        <w:t>a. Electric Monthly Summary Report, January 2015</w:t>
      </w:r>
    </w:p>
    <w:p w:rsidR="00093F01" w:rsidRDefault="00093F01" w:rsidP="00093F01">
      <w:pPr>
        <w:autoSpaceDE w:val="0"/>
        <w:autoSpaceDN w:val="0"/>
        <w:adjustRightInd w:val="0"/>
        <w:spacing w:after="0" w:line="240" w:lineRule="auto"/>
        <w:ind w:left="720"/>
        <w:rPr>
          <w:rFonts w:ascii="Cambria" w:hAnsi="Cambria" w:cs="Cambria"/>
        </w:rPr>
      </w:pPr>
      <w:r>
        <w:rPr>
          <w:rFonts w:ascii="Cambria" w:hAnsi="Cambria" w:cs="Cambria"/>
        </w:rPr>
        <w:t>b. Water Monthly Summary Report, January 2015</w:t>
      </w:r>
    </w:p>
    <w:p w:rsidR="00093F01" w:rsidRDefault="00093F01" w:rsidP="00093F01">
      <w:pPr>
        <w:autoSpaceDE w:val="0"/>
        <w:autoSpaceDN w:val="0"/>
        <w:adjustRightInd w:val="0"/>
        <w:spacing w:after="0" w:line="240" w:lineRule="auto"/>
        <w:ind w:left="720" w:firstLine="720"/>
        <w:rPr>
          <w:rFonts w:ascii="Cambria" w:hAnsi="Cambria" w:cs="Cambria"/>
        </w:rPr>
      </w:pPr>
      <w:proofErr w:type="spellStart"/>
      <w:r>
        <w:rPr>
          <w:rFonts w:ascii="Cambria" w:hAnsi="Cambria" w:cs="Cambria"/>
        </w:rPr>
        <w:t>i</w:t>
      </w:r>
      <w:proofErr w:type="spellEnd"/>
      <w:r>
        <w:rPr>
          <w:rFonts w:ascii="Cambria" w:hAnsi="Cambria" w:cs="Cambria"/>
        </w:rPr>
        <w:t>. Water Report</w:t>
      </w:r>
    </w:p>
    <w:p w:rsidR="00093F01" w:rsidRDefault="00093F01" w:rsidP="00093F01">
      <w:pPr>
        <w:autoSpaceDE w:val="0"/>
        <w:autoSpaceDN w:val="0"/>
        <w:adjustRightInd w:val="0"/>
        <w:spacing w:after="0" w:line="240" w:lineRule="auto"/>
        <w:ind w:left="720"/>
        <w:rPr>
          <w:rFonts w:ascii="Cambria" w:hAnsi="Cambria" w:cs="Cambria"/>
        </w:rPr>
      </w:pPr>
      <w:r>
        <w:rPr>
          <w:rFonts w:ascii="Cambria" w:hAnsi="Cambria" w:cs="Cambria"/>
        </w:rPr>
        <w:t>c. Public Works Summary Report, January 2015</w:t>
      </w:r>
    </w:p>
    <w:p w:rsidR="00093F01" w:rsidRDefault="00093F01" w:rsidP="00093F01">
      <w:pPr>
        <w:autoSpaceDE w:val="0"/>
        <w:autoSpaceDN w:val="0"/>
        <w:adjustRightInd w:val="0"/>
        <w:spacing w:after="0" w:line="240" w:lineRule="auto"/>
        <w:ind w:left="720"/>
        <w:rPr>
          <w:rFonts w:ascii="Cambria" w:hAnsi="Cambria" w:cs="Cambria"/>
        </w:rPr>
      </w:pPr>
      <w:r>
        <w:rPr>
          <w:rFonts w:ascii="Cambria" w:hAnsi="Cambria" w:cs="Cambria"/>
        </w:rPr>
        <w:t>d. Administrative Summary Report, January 2015</w:t>
      </w:r>
    </w:p>
    <w:p w:rsidR="00093F01" w:rsidRDefault="00093F01" w:rsidP="00093F01">
      <w:pPr>
        <w:autoSpaceDE w:val="0"/>
        <w:autoSpaceDN w:val="0"/>
        <w:adjustRightInd w:val="0"/>
        <w:spacing w:after="0" w:line="240" w:lineRule="auto"/>
        <w:ind w:left="720"/>
        <w:rPr>
          <w:rFonts w:ascii="Cambria" w:hAnsi="Cambria" w:cs="Cambria"/>
        </w:rPr>
      </w:pPr>
      <w:r>
        <w:rPr>
          <w:rFonts w:ascii="Cambria" w:hAnsi="Cambria" w:cs="Cambria"/>
        </w:rPr>
        <w:t>e. Municipal Court Report, January 2015</w:t>
      </w:r>
    </w:p>
    <w:p w:rsidR="00093F01" w:rsidRDefault="00093F01" w:rsidP="00093F01">
      <w:pPr>
        <w:autoSpaceDE w:val="0"/>
        <w:autoSpaceDN w:val="0"/>
        <w:adjustRightInd w:val="0"/>
        <w:spacing w:after="0" w:line="240" w:lineRule="auto"/>
        <w:ind w:left="720"/>
        <w:rPr>
          <w:rFonts w:ascii="Cambria" w:hAnsi="Cambria" w:cs="Cambria"/>
        </w:rPr>
      </w:pPr>
      <w:proofErr w:type="gramStart"/>
      <w:r>
        <w:rPr>
          <w:rFonts w:ascii="Cambria" w:hAnsi="Cambria" w:cs="Cambria"/>
        </w:rPr>
        <w:t>f</w:t>
      </w:r>
      <w:proofErr w:type="gramEnd"/>
      <w:r>
        <w:rPr>
          <w:rFonts w:ascii="Cambria" w:hAnsi="Cambria" w:cs="Cambria"/>
        </w:rPr>
        <w:t>. Police Department Summary Report, January 2015</w:t>
      </w:r>
    </w:p>
    <w:p w:rsidR="00093F01" w:rsidRDefault="00093F01" w:rsidP="00093F01">
      <w:pPr>
        <w:autoSpaceDE w:val="0"/>
        <w:autoSpaceDN w:val="0"/>
        <w:adjustRightInd w:val="0"/>
        <w:spacing w:after="0" w:line="240" w:lineRule="auto"/>
        <w:ind w:left="720"/>
        <w:rPr>
          <w:rFonts w:ascii="Cambria" w:hAnsi="Cambria" w:cs="Cambria"/>
        </w:rPr>
      </w:pPr>
    </w:p>
    <w:p w:rsidR="00093F01" w:rsidRDefault="00093F01" w:rsidP="00093F01">
      <w:pPr>
        <w:autoSpaceDE w:val="0"/>
        <w:autoSpaceDN w:val="0"/>
        <w:adjustRightInd w:val="0"/>
        <w:spacing w:after="0" w:line="240" w:lineRule="auto"/>
        <w:rPr>
          <w:rFonts w:ascii="Cambria" w:hAnsi="Cambria" w:cs="Cambria"/>
          <w:sz w:val="16"/>
          <w:szCs w:val="16"/>
        </w:rPr>
      </w:pPr>
      <w:r>
        <w:rPr>
          <w:rFonts w:ascii="Calibri-Bold" w:hAnsi="Calibri-Bold" w:cs="Calibri-Bold"/>
          <w:b/>
          <w:bCs/>
        </w:rPr>
        <w:t xml:space="preserve">2. </w:t>
      </w:r>
      <w:r>
        <w:rPr>
          <w:rFonts w:ascii="Cambria-Bold" w:hAnsi="Cambria-Bold" w:cs="Cambria-Bold"/>
          <w:b/>
          <w:bCs/>
          <w:sz w:val="24"/>
          <w:szCs w:val="24"/>
        </w:rPr>
        <w:t xml:space="preserve">Public Comments: </w:t>
      </w:r>
      <w:r>
        <w:rPr>
          <w:rFonts w:ascii="Cambria" w:hAnsi="Cambria" w:cs="Cambria"/>
          <w:sz w:val="16"/>
          <w:szCs w:val="16"/>
        </w:rPr>
        <w:t>The Town Council welcomes input from the public. In order for everyone to be heard, please limit your comments to five (5) minutes per person. No action will be taken on public comments at this meeting.</w:t>
      </w:r>
    </w:p>
    <w:p w:rsidR="00093F01" w:rsidRDefault="00093F01" w:rsidP="00093F01">
      <w:pPr>
        <w:autoSpaceDE w:val="0"/>
        <w:autoSpaceDN w:val="0"/>
        <w:adjustRightInd w:val="0"/>
        <w:spacing w:after="0" w:line="240" w:lineRule="auto"/>
        <w:rPr>
          <w:rFonts w:ascii="Cambria" w:hAnsi="Cambria" w:cs="Cambria"/>
          <w:sz w:val="16"/>
          <w:szCs w:val="16"/>
        </w:rPr>
      </w:pPr>
    </w:p>
    <w:p w:rsidR="00093F01" w:rsidRDefault="00093F01" w:rsidP="00093F01">
      <w:pPr>
        <w:autoSpaceDE w:val="0"/>
        <w:autoSpaceDN w:val="0"/>
        <w:adjustRightInd w:val="0"/>
        <w:spacing w:after="0" w:line="240" w:lineRule="auto"/>
        <w:rPr>
          <w:rFonts w:ascii="Cambria-Bold" w:hAnsi="Cambria-Bold" w:cs="Cambria-Bold"/>
          <w:b/>
          <w:bCs/>
          <w:sz w:val="24"/>
          <w:szCs w:val="24"/>
        </w:rPr>
      </w:pPr>
      <w:r>
        <w:rPr>
          <w:rFonts w:ascii="Calibri-Bold" w:hAnsi="Calibri-Bold" w:cs="Calibri-Bold"/>
          <w:b/>
          <w:bCs/>
          <w:sz w:val="24"/>
          <w:szCs w:val="24"/>
        </w:rPr>
        <w:t xml:space="preserve">3. </w:t>
      </w:r>
      <w:r>
        <w:rPr>
          <w:rFonts w:ascii="Cambria-Bold" w:hAnsi="Cambria-Bold" w:cs="Cambria-Bold"/>
          <w:b/>
          <w:bCs/>
          <w:sz w:val="24"/>
          <w:szCs w:val="24"/>
        </w:rPr>
        <w:t>Committees/Commissions/Departments</w:t>
      </w:r>
    </w:p>
    <w:p w:rsidR="00093F01" w:rsidRDefault="00093F01" w:rsidP="00093F01">
      <w:pPr>
        <w:autoSpaceDE w:val="0"/>
        <w:autoSpaceDN w:val="0"/>
        <w:adjustRightInd w:val="0"/>
        <w:spacing w:after="0" w:line="240" w:lineRule="auto"/>
        <w:ind w:left="720"/>
        <w:rPr>
          <w:rFonts w:ascii="Cambria" w:hAnsi="Cambria" w:cs="Cambria"/>
        </w:rPr>
      </w:pPr>
      <w:r>
        <w:rPr>
          <w:rFonts w:ascii="Cambria" w:hAnsi="Cambria" w:cs="Cambria"/>
        </w:rPr>
        <w:t>a. Planning &amp; Zoning Commission: Letter from the P&amp;Z</w:t>
      </w:r>
    </w:p>
    <w:p w:rsidR="00093F01" w:rsidRDefault="00093F01" w:rsidP="00093F01">
      <w:pPr>
        <w:autoSpaceDE w:val="0"/>
        <w:autoSpaceDN w:val="0"/>
        <w:adjustRightInd w:val="0"/>
        <w:spacing w:after="0" w:line="240" w:lineRule="auto"/>
        <w:ind w:left="720"/>
        <w:rPr>
          <w:rFonts w:ascii="Cambria" w:hAnsi="Cambria" w:cs="Cambria"/>
        </w:rPr>
      </w:pPr>
      <w:r>
        <w:rPr>
          <w:rFonts w:ascii="Cambria" w:hAnsi="Cambria" w:cs="Cambria"/>
        </w:rPr>
        <w:t>b. Water: Big Horn Regional JPB &amp; South Big Horn JPB, Phil Julliard</w:t>
      </w:r>
    </w:p>
    <w:p w:rsidR="00093F01" w:rsidRDefault="00093F01" w:rsidP="00093F01">
      <w:pPr>
        <w:autoSpaceDE w:val="0"/>
        <w:autoSpaceDN w:val="0"/>
        <w:adjustRightInd w:val="0"/>
        <w:spacing w:after="0" w:line="240" w:lineRule="auto"/>
        <w:ind w:left="720"/>
        <w:rPr>
          <w:rFonts w:ascii="Cambria" w:hAnsi="Cambria" w:cs="Cambria"/>
        </w:rPr>
      </w:pPr>
    </w:p>
    <w:p w:rsidR="00093F01" w:rsidRDefault="00093F01" w:rsidP="00093F01">
      <w:pPr>
        <w:autoSpaceDE w:val="0"/>
        <w:autoSpaceDN w:val="0"/>
        <w:adjustRightInd w:val="0"/>
        <w:spacing w:after="0" w:line="240" w:lineRule="auto"/>
        <w:rPr>
          <w:rFonts w:ascii="Cambria-Bold" w:hAnsi="Cambria-Bold" w:cs="Cambria-Bold"/>
          <w:b/>
          <w:bCs/>
          <w:sz w:val="24"/>
          <w:szCs w:val="24"/>
        </w:rPr>
      </w:pPr>
      <w:r>
        <w:rPr>
          <w:rFonts w:ascii="Calibri-Bold" w:hAnsi="Calibri-Bold" w:cs="Calibri-Bold"/>
          <w:b/>
          <w:bCs/>
          <w:sz w:val="24"/>
          <w:szCs w:val="24"/>
        </w:rPr>
        <w:t xml:space="preserve">4. </w:t>
      </w:r>
      <w:r>
        <w:rPr>
          <w:rFonts w:ascii="Cambria-Bold" w:hAnsi="Cambria-Bold" w:cs="Cambria-Bold"/>
          <w:b/>
          <w:bCs/>
          <w:sz w:val="24"/>
          <w:szCs w:val="24"/>
        </w:rPr>
        <w:t>Conduct of Business</w:t>
      </w:r>
    </w:p>
    <w:p w:rsidR="00093F01" w:rsidRDefault="00093F01" w:rsidP="00093F01">
      <w:pPr>
        <w:autoSpaceDE w:val="0"/>
        <w:autoSpaceDN w:val="0"/>
        <w:adjustRightInd w:val="0"/>
        <w:spacing w:after="0" w:line="240" w:lineRule="auto"/>
        <w:ind w:left="720"/>
        <w:rPr>
          <w:rFonts w:ascii="Cambria" w:hAnsi="Cambria" w:cs="Cambria"/>
        </w:rPr>
      </w:pPr>
      <w:r>
        <w:rPr>
          <w:rFonts w:ascii="Cambria" w:hAnsi="Cambria" w:cs="Cambria"/>
        </w:rPr>
        <w:t>a. Minutes-Regular Council Meeting, January 12, 2015</w:t>
      </w:r>
    </w:p>
    <w:p w:rsidR="00093F01" w:rsidRDefault="00093F01" w:rsidP="00093F01">
      <w:pPr>
        <w:autoSpaceDE w:val="0"/>
        <w:autoSpaceDN w:val="0"/>
        <w:adjustRightInd w:val="0"/>
        <w:spacing w:after="0" w:line="240" w:lineRule="auto"/>
        <w:ind w:left="720"/>
        <w:rPr>
          <w:rFonts w:ascii="Cambria" w:hAnsi="Cambria" w:cs="Cambria"/>
        </w:rPr>
      </w:pPr>
      <w:r>
        <w:rPr>
          <w:rFonts w:ascii="Cambria" w:hAnsi="Cambria" w:cs="Cambria"/>
        </w:rPr>
        <w:t>b. Vouchers $168,734.53+ Payroll Net $37,787.57=GT $206,522.10</w:t>
      </w:r>
    </w:p>
    <w:p w:rsidR="00093F01" w:rsidRDefault="00093F01" w:rsidP="00093F01">
      <w:pPr>
        <w:autoSpaceDE w:val="0"/>
        <w:autoSpaceDN w:val="0"/>
        <w:adjustRightInd w:val="0"/>
        <w:spacing w:after="0" w:line="240" w:lineRule="auto"/>
        <w:ind w:left="990" w:hanging="270"/>
        <w:rPr>
          <w:rFonts w:ascii="Cambria" w:hAnsi="Cambria" w:cs="Cambria"/>
        </w:rPr>
      </w:pPr>
      <w:r>
        <w:rPr>
          <w:rFonts w:ascii="Cambria" w:hAnsi="Cambria" w:cs="Cambria"/>
        </w:rPr>
        <w:t xml:space="preserve">c. Delinquent/Aging: $196,548.70 (Current) $8,859.16 (30 Days) $15,248.72(60 days+) as of </w:t>
      </w:r>
      <w:r w:rsidR="006B3470">
        <w:rPr>
          <w:rFonts w:ascii="Cambria" w:hAnsi="Cambria" w:cs="Cambria"/>
        </w:rPr>
        <w:t>February</w:t>
      </w:r>
      <w:r>
        <w:rPr>
          <w:rFonts w:ascii="Cambria" w:hAnsi="Cambria" w:cs="Cambria"/>
        </w:rPr>
        <w:t xml:space="preserve"> 2, 2015.</w:t>
      </w:r>
    </w:p>
    <w:p w:rsidR="00093F01" w:rsidRDefault="00093F01" w:rsidP="00093F01">
      <w:pPr>
        <w:autoSpaceDE w:val="0"/>
        <w:autoSpaceDN w:val="0"/>
        <w:adjustRightInd w:val="0"/>
        <w:spacing w:after="0" w:line="240" w:lineRule="auto"/>
        <w:ind w:left="720"/>
        <w:rPr>
          <w:rFonts w:ascii="Cambria" w:hAnsi="Cambria" w:cs="Cambria"/>
        </w:rPr>
      </w:pPr>
      <w:proofErr w:type="gramStart"/>
      <w:r>
        <w:rPr>
          <w:rFonts w:ascii="Cambria" w:hAnsi="Cambria" w:cs="Cambria"/>
        </w:rPr>
        <w:t>d</w:t>
      </w:r>
      <w:proofErr w:type="gramEnd"/>
      <w:r>
        <w:rPr>
          <w:rFonts w:ascii="Cambria" w:hAnsi="Cambria" w:cs="Cambria"/>
        </w:rPr>
        <w:t>. School District/AmeriGas</w:t>
      </w:r>
    </w:p>
    <w:p w:rsidR="00093F01" w:rsidRDefault="00093F01" w:rsidP="00093F01">
      <w:pPr>
        <w:autoSpaceDE w:val="0"/>
        <w:autoSpaceDN w:val="0"/>
        <w:adjustRightInd w:val="0"/>
        <w:spacing w:after="0" w:line="240" w:lineRule="auto"/>
        <w:ind w:left="720"/>
        <w:rPr>
          <w:rFonts w:ascii="Cambria" w:hAnsi="Cambria" w:cs="Cambria"/>
        </w:rPr>
      </w:pPr>
      <w:r>
        <w:rPr>
          <w:rFonts w:ascii="Cambria" w:hAnsi="Cambria" w:cs="Cambria"/>
        </w:rPr>
        <w:t>e. Big Horn Regional Board Appointment</w:t>
      </w:r>
    </w:p>
    <w:p w:rsidR="00093F01" w:rsidRDefault="00093F01" w:rsidP="00093F01">
      <w:pPr>
        <w:autoSpaceDE w:val="0"/>
        <w:autoSpaceDN w:val="0"/>
        <w:adjustRightInd w:val="0"/>
        <w:spacing w:after="0" w:line="240" w:lineRule="auto"/>
        <w:ind w:left="720"/>
        <w:rPr>
          <w:rFonts w:ascii="Cambria" w:hAnsi="Cambria" w:cs="Cambria"/>
        </w:rPr>
      </w:pPr>
      <w:r>
        <w:rPr>
          <w:rFonts w:ascii="Cambria" w:hAnsi="Cambria" w:cs="Cambria"/>
        </w:rPr>
        <w:t>f. Big Horn Canal irrigation District/Proxy</w:t>
      </w:r>
    </w:p>
    <w:p w:rsidR="00093F01" w:rsidRDefault="00093F01" w:rsidP="00093F01">
      <w:pPr>
        <w:autoSpaceDE w:val="0"/>
        <w:autoSpaceDN w:val="0"/>
        <w:adjustRightInd w:val="0"/>
        <w:spacing w:after="0" w:line="240" w:lineRule="auto"/>
        <w:ind w:left="720"/>
        <w:rPr>
          <w:rFonts w:ascii="Cambria" w:hAnsi="Cambria" w:cs="Cambria"/>
        </w:rPr>
      </w:pPr>
    </w:p>
    <w:p w:rsidR="00470572" w:rsidRDefault="00093F01" w:rsidP="00093F01">
      <w:r>
        <w:rPr>
          <w:rFonts w:ascii="Cambria-Bold" w:hAnsi="Cambria-Bold" w:cs="Cambria-Bold"/>
          <w:b/>
          <w:bCs/>
        </w:rPr>
        <w:t xml:space="preserve">Executive Session: </w:t>
      </w:r>
      <w:r>
        <w:rPr>
          <w:rFonts w:ascii="Cambria" w:hAnsi="Cambria" w:cs="Cambria"/>
        </w:rPr>
        <w:t>If requested</w:t>
      </w:r>
    </w:p>
    <w:sectPr w:rsidR="00470572" w:rsidSect="00093F01">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Bold">
    <w:panose1 w:val="00000000000000000000"/>
    <w:charset w:val="00"/>
    <w:family w:val="swiss"/>
    <w:notTrueType/>
    <w:pitch w:val="default"/>
    <w:sig w:usb0="00000003" w:usb1="00000000" w:usb2="00000000" w:usb3="00000000" w:csb0="00000001" w:csb1="00000000"/>
  </w:font>
  <w:font w:name="Cambria-Bold">
    <w:panose1 w:val="00000000000000000000"/>
    <w:charset w:val="00"/>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93F01"/>
    <w:rsid w:val="00093F01"/>
    <w:rsid w:val="00470572"/>
    <w:rsid w:val="005D7849"/>
    <w:rsid w:val="006B34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5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191</Words>
  <Characters>1091</Characters>
  <Application>Microsoft Office Word</Application>
  <DocSecurity>0</DocSecurity>
  <Lines>9</Lines>
  <Paragraphs>2</Paragraphs>
  <ScaleCrop>false</ScaleCrop>
  <Company/>
  <LinksUpToDate>false</LinksUpToDate>
  <CharactersWithSpaces>1280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2015-02-02T20:51:00Z</dcterms:created>
  <dcterms:modified xsi:type="dcterms:W3CDTF">2015-02-02T22:55:00Z</dcterms:modified>
</cp:coreProperties>
</file>